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72" w:rsidRPr="004C0872" w:rsidRDefault="004C0872" w:rsidP="004C0872">
      <w:pPr>
        <w:pStyle w:val="NormalWeb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Tablica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organizirani način prikaza podataka. Sastoji se od stupaca i redaka.</w:t>
      </w:r>
    </w:p>
    <w:p w:rsidR="000D149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Ćelija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najmanji dio tablice. Nalazi se na presjeku stupca i retka.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Stupac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okomito poredane ćelije.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Redak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vodoravno poredane ćelije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Zaglavlje stupca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redak u tablici. Sadrži opis, objašnjenje podataka koji se nalaze u svakom stupcu.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Zaglavlje retka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stupac u tablici. Sadrži opis, objašnjenje podataka koji se nalaze u svakom redu.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Spajanje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dvije ili više susjednih ćelija spajamo u jednu.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Dijeljenje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jednu ćeliju dijelimo na više.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bookmarkStart w:id="0" w:name="_GoBack"/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Sortiranje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postupak raspoređivanja podatak prema veličini, redu. Može biti silazno i uzlazno.</w:t>
      </w:r>
    </w:p>
    <w:bookmarkEnd w:id="0"/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Zaglavlje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vrhu. U zaglavlje obično upisujemo datum, mjesto, naslov dokumenta, autora itd.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Podnožje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dnu. U podnožje obično upisujemo broj stranice, mjesto, naslov dokumenta, autora itd.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Margina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prazan prostor uz rub dokumenta.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Portret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okomito usmjerenje dokumenta.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Pejzaž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vodoravno usmjerenje dokumenta.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Microsoft Word </w:t>
      </w:r>
      <w:r w:rsidRPr="004C0872">
        <w:rPr>
          <w:rFonts w:ascii="Arial" w:hAnsi="Arial" w:cs="Arial"/>
          <w:color w:val="262626"/>
        </w:rPr>
        <w:t>je primjenski program iz uredskog paketa Microsoft Office koji se koristi za pisanje i uređivanje tekstualnih dokumenata na računalu.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.docx</w:t>
      </w:r>
      <w:r w:rsidRPr="004C0872">
        <w:rPr>
          <w:rFonts w:ascii="Arial" w:hAnsi="Arial" w:cs="Arial"/>
          <w:color w:val="262626"/>
        </w:rPr>
        <w:t> je datotečni nastavak datoteka stvorenih u programu Word.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Word Online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mrežni program za pisanje i uređivanje teksta. 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Program za pregledavanje tekstualnih dokumenata </w:t>
      </w:r>
      <w:r w:rsidRPr="004C0872">
        <w:rPr>
          <w:rFonts w:ascii="Arial" w:hAnsi="Arial" w:cs="Arial"/>
          <w:color w:val="262626"/>
        </w:rPr>
        <w:t>je primjenski program koji korisniku omogućuje isključivo pregledavanje dokumenta bez mogućnosti mijenjanja sadržaja i oblikovanja.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 .pdf (</w:t>
      </w:r>
      <w:r w:rsidRPr="004C0872">
        <w:rPr>
          <w:rStyle w:val="Emphasis"/>
          <w:rFonts w:ascii="Arial" w:hAnsi="Arial" w:cs="Arial"/>
          <w:b/>
          <w:bCs/>
          <w:color w:val="9365B8"/>
        </w:rPr>
        <w:t>Portable Document Format</w:t>
      </w:r>
      <w:r w:rsidRPr="004C0872">
        <w:rPr>
          <w:rStyle w:val="Strong"/>
          <w:rFonts w:ascii="Arial" w:hAnsi="Arial" w:cs="Arial"/>
          <w:color w:val="9365B8"/>
        </w:rPr>
        <w:t>)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oblik datoteke koji korisniku omogućuje spremanje dokumenta u obliku koji se ne može mijenjati. </w:t>
      </w:r>
    </w:p>
    <w:p w:rsidR="004C0872" w:rsidRPr="004C0872" w:rsidRDefault="004C0872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Radni prostor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glavni dio prozora u programu Word u kojem upisujemo, uređujemo i oblikujemo tekst, gotove oblike, crteže, slike i druge grafičke elemente. 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Međuspremnik </w:t>
      </w:r>
      <w:r w:rsidRPr="004C0872">
        <w:rPr>
          <w:rFonts w:ascii="Arial" w:hAnsi="Arial" w:cs="Arial"/>
          <w:color w:val="262626"/>
        </w:rPr>
        <w:t>je spremnik u koji se privremeno pohranjuju podaci koje želimo kopirati ili premjestiti.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lastRenderedPageBreak/>
        <w:t>Kopiranje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umnažanja dijela teksta, slika, simbola i drugih sadržaja.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Premještanje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premještanja dijela teksta i drugih sadržaja s jednog područja na drugo.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Brisanje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postupak uklanjanja dijela teksta, slika, simbola i drugih sadržaja.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Odlomak </w:t>
      </w:r>
      <w:r w:rsidRPr="004C0872">
        <w:rPr>
          <w:rFonts w:ascii="Arial" w:hAnsi="Arial" w:cs="Arial"/>
          <w:color w:val="262626"/>
        </w:rPr>
        <w:t>je dio teksta koji je od drugog teksta odvojen pritiskom na tipku Enter.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Poravnavanje odlomka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način poravnavanja teksta s obzirom na rub stranice (lijevo, desno, obostrano i u sredinu).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Popisi i nabrajanja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mogućnost stvaranja preglednih popisa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uz pomoć grafičkih oznaka i numeriranja.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Prored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razmak između redova teksta.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Sjenčanje </w:t>
      </w:r>
      <w:r w:rsidRPr="004C0872">
        <w:rPr>
          <w:rFonts w:ascii="Arial" w:hAnsi="Arial" w:cs="Arial"/>
          <w:color w:val="262626"/>
        </w:rPr>
        <w:t>je mogućnost isticanja teksta tako da pozadinu ispunimo bojom.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Obrub </w:t>
      </w:r>
      <w:r w:rsidRPr="004C0872">
        <w:rPr>
          <w:rFonts w:ascii="Arial" w:hAnsi="Arial" w:cs="Arial"/>
          <w:color w:val="262626"/>
        </w:rPr>
        <w:t>je mogućnost isticanja teksta tako da mu dodamo okvir.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Grafički prikaz </w:t>
      </w:r>
      <w:r w:rsidRPr="004C0872">
        <w:rPr>
          <w:rFonts w:ascii="Arial" w:hAnsi="Arial" w:cs="Arial"/>
          <w:color w:val="262626"/>
        </w:rPr>
        <w:t>je vizualni prikaz podataka u obliku crteža, ikona, SmartArt grafike, grafikona i sl.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Razmještaj oblika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mogućnost određivanja smještaja i položaja umetnutih grafičkih oblika i njihov međuodnos.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Grupiranje oblika </w:t>
      </w:r>
      <w:r w:rsidRPr="004C0872">
        <w:rPr>
          <w:rFonts w:ascii="Arial" w:hAnsi="Arial" w:cs="Arial"/>
          <w:color w:val="262626"/>
        </w:rPr>
        <w:t>je mogućnost povezivanja više grafičkih oblika u jednu cjelinu.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Ikona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jednostavna ilustracija.</w:t>
      </w:r>
    </w:p>
    <w:p w:rsidR="004C0872" w:rsidRPr="004C0872" w:rsidRDefault="004C0872" w:rsidP="004C0872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SmartArt </w:t>
      </w:r>
      <w:r w:rsidRPr="004C0872">
        <w:rPr>
          <w:rFonts w:ascii="Arial" w:hAnsi="Arial" w:cs="Arial"/>
          <w:color w:val="262626"/>
        </w:rPr>
        <w:t>je alat u programu Word za stvaranje i uređivanje složenijih grafičkih prikaza.</w:t>
      </w:r>
    </w:p>
    <w:p w:rsidR="004C0872" w:rsidRPr="004C0872" w:rsidRDefault="004C0872">
      <w:pPr>
        <w:rPr>
          <w:rFonts w:ascii="Arial" w:hAnsi="Arial" w:cs="Arial"/>
          <w:sz w:val="24"/>
          <w:szCs w:val="24"/>
        </w:rPr>
      </w:pPr>
    </w:p>
    <w:sectPr w:rsidR="004C0872" w:rsidRPr="004C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2"/>
    <w:rsid w:val="000D1492"/>
    <w:rsid w:val="00480DD1"/>
    <w:rsid w:val="004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D6040-1A0D-4203-8503-D05788D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C0872"/>
    <w:rPr>
      <w:b/>
      <w:bCs/>
    </w:rPr>
  </w:style>
  <w:style w:type="character" w:styleId="Emphasis">
    <w:name w:val="Emphasis"/>
    <w:basedOn w:val="DefaultParagraphFont"/>
    <w:uiPriority w:val="20"/>
    <w:qFormat/>
    <w:rsid w:val="004C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1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2</cp:revision>
  <dcterms:created xsi:type="dcterms:W3CDTF">2020-02-03T13:27:00Z</dcterms:created>
  <dcterms:modified xsi:type="dcterms:W3CDTF">2020-02-03T13:27:00Z</dcterms:modified>
</cp:coreProperties>
</file>