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48" w:rsidRDefault="0010219C">
      <w:pPr>
        <w:tabs>
          <w:tab w:val="left" w:pos="4194"/>
          <w:tab w:val="left" w:pos="5407"/>
        </w:tabs>
        <w:ind w:left="220"/>
        <w:rPr>
          <w:rFonts w:ascii="Times New Roman"/>
          <w:sz w:val="20"/>
        </w:rPr>
      </w:pPr>
      <w:r>
        <w:rPr>
          <w:rFonts w:ascii="Times New Roman"/>
          <w:spacing w:val="93"/>
          <w:sz w:val="20"/>
        </w:rPr>
        <w:t xml:space="preserve"> </w:t>
      </w:r>
      <w:r>
        <w:rPr>
          <w:rFonts w:ascii="Times New Roman"/>
          <w:spacing w:val="38"/>
          <w:position w:val="1"/>
          <w:sz w:val="20"/>
        </w:rPr>
        <w:t xml:space="preserve"> </w:t>
      </w:r>
      <w:r>
        <w:rPr>
          <w:rFonts w:ascii="Times New Roman"/>
          <w:spacing w:val="38"/>
          <w:sz w:val="20"/>
        </w:rPr>
        <w:tab/>
      </w:r>
      <w:r>
        <w:rPr>
          <w:rFonts w:ascii="Times New Roman"/>
          <w:spacing w:val="38"/>
          <w:sz w:val="20"/>
        </w:rPr>
        <w:tab/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pacing w:val="90"/>
          <w:position w:val="28"/>
          <w:sz w:val="20"/>
        </w:rPr>
        <w:t xml:space="preserve"> </w:t>
      </w:r>
    </w:p>
    <w:p w:rsidR="00890148" w:rsidRDefault="00890148">
      <w:pPr>
        <w:pStyle w:val="Tijeloteksta"/>
        <w:spacing w:before="4"/>
        <w:rPr>
          <w:rFonts w:ascii="Times New Roman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5215"/>
        <w:gridCol w:w="2155"/>
      </w:tblGrid>
      <w:tr w:rsidR="00890148">
        <w:trPr>
          <w:trHeight w:val="844"/>
        </w:trPr>
        <w:tc>
          <w:tcPr>
            <w:tcW w:w="1697" w:type="dxa"/>
          </w:tcPr>
          <w:p w:rsidR="00890148" w:rsidRDefault="00890148">
            <w:pPr>
              <w:pStyle w:val="TableParagraph"/>
              <w:rPr>
                <w:rFonts w:ascii="Times New Roman"/>
                <w:sz w:val="11"/>
              </w:rPr>
            </w:pPr>
          </w:p>
          <w:p w:rsidR="00890148" w:rsidRDefault="0010219C">
            <w:pPr>
              <w:pStyle w:val="TableParagraph"/>
              <w:ind w:left="3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t>Pri</w:t>
            </w:r>
            <w:r>
              <w:rPr>
                <w:rFonts w:ascii="Times New Roman"/>
                <w:noProof/>
                <w:sz w:val="20"/>
              </w:rPr>
              <w:t>č</w:t>
            </w:r>
            <w:r>
              <w:rPr>
                <w:rFonts w:ascii="Times New Roman"/>
                <w:noProof/>
                <w:sz w:val="20"/>
              </w:rPr>
              <w:t>a 3</w:t>
            </w:r>
          </w:p>
        </w:tc>
        <w:tc>
          <w:tcPr>
            <w:tcW w:w="5215" w:type="dxa"/>
          </w:tcPr>
          <w:p w:rsidR="00890148" w:rsidRDefault="0010219C">
            <w:pPr>
              <w:pStyle w:val="TableParagraph"/>
              <w:spacing w:before="94"/>
              <w:ind w:left="957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358958" cy="359253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58" cy="359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z w:val="32"/>
              </w:rPr>
              <w:t>1. 2. Digitalni</w:t>
            </w:r>
            <w:r>
              <w:rPr>
                <w:spacing w:val="-25"/>
                <w:sz w:val="32"/>
              </w:rPr>
              <w:t xml:space="preserve"> </w:t>
            </w:r>
            <w:r>
              <w:rPr>
                <w:sz w:val="32"/>
              </w:rPr>
              <w:t>tragovi</w:t>
            </w:r>
          </w:p>
        </w:tc>
        <w:tc>
          <w:tcPr>
            <w:tcW w:w="2155" w:type="dxa"/>
          </w:tcPr>
          <w:p w:rsidR="0010219C" w:rsidRDefault="0010219C">
            <w:pPr>
              <w:pStyle w:val="TableParagraph"/>
              <w:spacing w:before="109"/>
              <w:ind w:left="232"/>
              <w:rPr>
                <w:noProof/>
              </w:rPr>
            </w:pPr>
          </w:p>
          <w:p w:rsidR="00890148" w:rsidRDefault="0010219C">
            <w:pPr>
              <w:pStyle w:val="TableParagraph"/>
              <w:spacing w:before="109"/>
              <w:ind w:left="232"/>
            </w:pPr>
            <w:r>
              <w:t>5. i 6.</w:t>
            </w:r>
            <w:r>
              <w:rPr>
                <w:spacing w:val="-3"/>
              </w:rPr>
              <w:t xml:space="preserve"> </w:t>
            </w:r>
            <w:r>
              <w:t>razred</w:t>
            </w:r>
          </w:p>
        </w:tc>
      </w:tr>
    </w:tbl>
    <w:p w:rsidR="00890148" w:rsidRDefault="00890148">
      <w:pPr>
        <w:pStyle w:val="Tijeloteksta"/>
        <w:rPr>
          <w:rFonts w:ascii="Times New Roman"/>
          <w:sz w:val="20"/>
        </w:rPr>
      </w:pPr>
    </w:p>
    <w:p w:rsidR="00890148" w:rsidRDefault="00890148">
      <w:pPr>
        <w:pStyle w:val="Tijeloteksta"/>
        <w:spacing w:before="8"/>
        <w:rPr>
          <w:rFonts w:ascii="Times New Roman"/>
          <w:sz w:val="18"/>
        </w:rPr>
      </w:pPr>
    </w:p>
    <w:p w:rsidR="00890148" w:rsidRDefault="0010219C">
      <w:pPr>
        <w:pStyle w:val="Tijeloteksta"/>
        <w:spacing w:before="1"/>
        <w:ind w:left="215"/>
      </w:pPr>
      <w:r>
        <w:t>RADNI LISTIĆ - PRIČA BROJ 3</w:t>
      </w:r>
    </w:p>
    <w:p w:rsidR="00890148" w:rsidRDefault="00890148">
      <w:pPr>
        <w:pStyle w:val="Tijeloteksta"/>
        <w:spacing w:before="1"/>
        <w:rPr>
          <w:sz w:val="10"/>
        </w:rPr>
      </w:pPr>
    </w:p>
    <w:p w:rsidR="00890148" w:rsidRDefault="0010219C">
      <w:pPr>
        <w:pStyle w:val="Tijeloteksta"/>
        <w:spacing w:before="57" w:line="259" w:lineRule="auto"/>
        <w:ind w:left="215" w:right="113"/>
      </w:pPr>
      <w:r>
        <w:t xml:space="preserve">Borna već (iako nema 13 godina) ima svoj Facebook profil. Roditelji su mu dopustili da se prijavi jer ima rođaka Davida u Finskoj koji je njegovo godište. Imaju i puno zajedničkih interesa. I jedan i drugi su za sebe napisali da vole rock glazbu, druženje </w:t>
      </w:r>
      <w:r>
        <w:t xml:space="preserve">s društvom, čak su i neke knjige koje su pročitali zajedničkog naslova. S Davidom Borna preko Facebook profila izmjenjuje svoje fotografije i </w:t>
      </w:r>
      <w:proofErr w:type="spellStart"/>
      <w:r>
        <w:t>filmiće</w:t>
      </w:r>
      <w:proofErr w:type="spellEnd"/>
      <w:r>
        <w:t xml:space="preserve"> s ljetovanja i zimovanja. Ove su godine, koliko smo vidjeli fotografije i komentare uz njih, bili na Cresu</w:t>
      </w:r>
      <w:r>
        <w:t xml:space="preserve"> u njihovoj zajedničkoj vikendici. Ronili su, daskali i vozili jet </w:t>
      </w:r>
      <w:proofErr w:type="spellStart"/>
      <w:r>
        <w:t>ski</w:t>
      </w:r>
      <w:proofErr w:type="spellEnd"/>
      <w:r>
        <w:t xml:space="preserve"> (po fotografijama se vidi da Davidu to ipak malo bolje ide jer su svugdje označeni). To je ljeto bilo i prvih simpatija, mislim da će Andreja Borni još dugo ostati u sjećanju. David sta</w:t>
      </w:r>
      <w:r>
        <w:t>lno zbog toga zeza Bornu, čak mu je rekao da će na zimu i Andreju pozvati k sebi kako bi se svi zajedno mogli skijati. Ni Andreji nije svejedno, ali sva sreća da su  i jedan i drugi ostavili svoje podatke pa ukoliko bude željela Andreja će im se u svakom t</w:t>
      </w:r>
      <w:r>
        <w:t>renutku moći javiti (bilo e-mailom ili</w:t>
      </w:r>
      <w:r>
        <w:rPr>
          <w:spacing w:val="-1"/>
        </w:rPr>
        <w:t xml:space="preserve"> </w:t>
      </w:r>
      <w:r>
        <w:t>telefonom).</w:t>
      </w:r>
    </w:p>
    <w:p w:rsidR="00890148" w:rsidRDefault="00890148">
      <w:pPr>
        <w:pStyle w:val="Tijeloteksta"/>
      </w:pPr>
    </w:p>
    <w:p w:rsidR="00890148" w:rsidRDefault="00890148">
      <w:pPr>
        <w:pStyle w:val="Tijeloteksta"/>
        <w:spacing w:before="10"/>
        <w:rPr>
          <w:sz w:val="27"/>
        </w:rPr>
      </w:pPr>
    </w:p>
    <w:p w:rsidR="00890148" w:rsidRDefault="0010219C">
      <w:pPr>
        <w:pStyle w:val="Tijeloteksta"/>
        <w:ind w:left="215"/>
      </w:pPr>
      <w:r>
        <w:t>Pitanja:</w:t>
      </w:r>
    </w:p>
    <w:p w:rsidR="00890148" w:rsidRDefault="0010219C">
      <w:pPr>
        <w:pStyle w:val="Tijeloteksta"/>
        <w:spacing w:before="180"/>
        <w:ind w:left="215"/>
      </w:pPr>
      <w:r>
        <w:pict>
          <v:group id="_x0000_s1036" style="position:absolute;left:0;text-align:left;margin-left:71.85pt;margin-top:24.95pt;width:452.8pt;height:48.1pt;z-index:-251659776;mso-wrap-distance-left:0;mso-wrap-distance-right:0;mso-position-horizontal-relative:page" coordorigin="1437,499" coordsize="9056,962">
            <v:rect id="_x0000_s1040" style="position:absolute;left:1437;top:499;width:9056;height:962" fillcolor="#e4f3f3" stroked="f"/>
            <v:shape id="_x0000_s1039" style="position:absolute;left:1457;top:519;width:9016;height:922" coordorigin="1457,519" coordsize="9016,922" path="m10473,519r-9016,l1457,1441r20,-20l1477,539r8976,l10473,519xe" stroked="f">
              <v:path arrowok="t"/>
            </v:shape>
            <v:shape id="_x0000_s1038" style="position:absolute;left:1457;top:519;width:9016;height:922" coordorigin="1457,519" coordsize="9016,922" path="m10473,519r-20,20l10453,1421r-8976,l1457,1441r9016,l10473,519xe" fillcolor="#a4b3b3" stroked="f">
              <v:path arrowok="t"/>
            </v:shape>
            <v:rect id="_x0000_s1037" style="position:absolute;left:1447;top:509;width:9036;height:942" filled="f" strokecolor="#3f54ff" strokeweight="1pt"/>
            <w10:wrap type="topAndBottom" anchorx="page"/>
          </v:group>
        </w:pict>
      </w:r>
      <w:r>
        <w:t>Koje podatke možete izvući o Borni iz priče?</w:t>
      </w:r>
    </w:p>
    <w:p w:rsidR="00890148" w:rsidRDefault="0010219C">
      <w:pPr>
        <w:pStyle w:val="Tijeloteksta"/>
        <w:spacing w:before="41" w:after="89"/>
        <w:ind w:left="215"/>
      </w:pPr>
      <w:r>
        <w:t>Gdje se svi ti podaci nalaze?</w:t>
      </w:r>
    </w:p>
    <w:p w:rsidR="00890148" w:rsidRDefault="0010219C">
      <w:pPr>
        <w:pStyle w:val="Tijeloteksta"/>
        <w:ind w:left="2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452.8pt;height:48.1pt;mso-position-horizontal-relative:char;mso-position-vertical-relative:line" coordsize="9056,962">
            <v:rect id="_x0000_s1035" style="position:absolute;width:9056;height:962" fillcolor="#e4f3f3" stroked="f"/>
            <v:shape id="_x0000_s1034" style="position:absolute;left:20;top:20;width:9016;height:922" coordorigin="20,20" coordsize="9016,922" path="m9036,20l20,20r,921l40,921,40,40r8976,l9036,20xe" stroked="f">
              <v:path arrowok="t"/>
            </v:shape>
            <v:shape id="_x0000_s1033" style="position:absolute;left:20;top:20;width:9016;height:922" coordorigin="20,20" coordsize="9016,922" path="m9036,20r-20,20l9016,921,40,921,20,941r9016,l9036,20xe" fillcolor="#a4b3b3" stroked="f">
              <v:path arrowok="t"/>
            </v:shape>
            <v:rect id="_x0000_s1032" style="position:absolute;left:10;top:10;width:9036;height:942" filled="f" strokecolor="#3f54ff" strokeweight="1pt"/>
            <w10:anchorlock/>
          </v:group>
        </w:pict>
      </w:r>
    </w:p>
    <w:p w:rsidR="00890148" w:rsidRDefault="0010219C">
      <w:pPr>
        <w:pStyle w:val="Tijeloteksta"/>
        <w:spacing w:before="1"/>
        <w:ind w:left="215"/>
      </w:pPr>
      <w:r>
        <w:pict>
          <v:group id="_x0000_s1026" style="position:absolute;left:0;text-align:left;margin-left:71.5pt;margin-top:15.45pt;width:452.8pt;height:48.1pt;z-index:-251658752;mso-wrap-distance-left:0;mso-wrap-distance-right:0;mso-position-horizontal-relative:page" coordorigin="1430,309" coordsize="9056,962">
            <v:rect id="_x0000_s1030" style="position:absolute;left:1429;top:308;width:9056;height:962" fillcolor="#e4f3f3" stroked="f"/>
            <v:shape id="_x0000_s1029" style="position:absolute;left:1449;top:328;width:9016;height:922" coordorigin="1450,329" coordsize="9016,922" path="m10465,329r-9015,l1450,1250r20,-20l1470,349r8975,l10465,329xe" stroked="f">
              <v:path arrowok="t"/>
            </v:shape>
            <v:shape id="_x0000_s1028" style="position:absolute;left:1449;top:328;width:9016;height:922" coordorigin="1450,329" coordsize="9016,922" path="m10465,329r-20,20l10445,1230r-8975,l1450,1250r9015,l10465,329xe" fillcolor="#a4b3b3" stroked="f">
              <v:path arrowok="t"/>
            </v:shape>
            <v:rect id="_x0000_s1027" style="position:absolute;left:1439;top:318;width:9036;height:942" filled="f" strokecolor="#3f54ff" strokeweight="1pt"/>
            <w10:wrap type="topAndBottom" anchorx="page"/>
          </v:group>
        </w:pict>
      </w:r>
      <w:r>
        <w:t>Imamo li podatke u vezi Borne koji nam mo</w:t>
      </w:r>
      <w:r>
        <w:t>gu pomoći da ga izaberemo za Vijeće učenika?</w:t>
      </w:r>
    </w:p>
    <w:p w:rsidR="00890148" w:rsidRDefault="00890148">
      <w:pPr>
        <w:pStyle w:val="Tijeloteksta"/>
        <w:rPr>
          <w:sz w:val="20"/>
        </w:rPr>
      </w:pPr>
    </w:p>
    <w:p w:rsidR="00890148" w:rsidRDefault="00890148">
      <w:pPr>
        <w:pStyle w:val="Tijeloteksta"/>
        <w:rPr>
          <w:sz w:val="20"/>
        </w:rPr>
      </w:pPr>
    </w:p>
    <w:p w:rsidR="00890148" w:rsidRDefault="00890148">
      <w:pPr>
        <w:pStyle w:val="Tijeloteksta"/>
        <w:rPr>
          <w:sz w:val="20"/>
        </w:rPr>
      </w:pPr>
    </w:p>
    <w:p w:rsidR="00890148" w:rsidRDefault="00890148">
      <w:pPr>
        <w:pStyle w:val="Tijeloteksta"/>
        <w:rPr>
          <w:sz w:val="20"/>
        </w:rPr>
      </w:pPr>
    </w:p>
    <w:p w:rsidR="00890148" w:rsidRDefault="00890148">
      <w:pPr>
        <w:pStyle w:val="Tijeloteksta"/>
        <w:rPr>
          <w:sz w:val="20"/>
        </w:rPr>
      </w:pPr>
    </w:p>
    <w:p w:rsidR="00890148" w:rsidRDefault="00890148">
      <w:pPr>
        <w:pStyle w:val="Tijeloteksta"/>
        <w:rPr>
          <w:sz w:val="20"/>
        </w:rPr>
      </w:pPr>
    </w:p>
    <w:p w:rsidR="00890148" w:rsidRDefault="00890148">
      <w:pPr>
        <w:pStyle w:val="Tijeloteksta"/>
        <w:rPr>
          <w:sz w:val="20"/>
        </w:rPr>
      </w:pPr>
    </w:p>
    <w:p w:rsidR="00890148" w:rsidRDefault="00890148">
      <w:pPr>
        <w:pStyle w:val="Tijeloteksta"/>
        <w:rPr>
          <w:sz w:val="20"/>
        </w:rPr>
      </w:pPr>
    </w:p>
    <w:p w:rsidR="00890148" w:rsidRDefault="00890148">
      <w:pPr>
        <w:pStyle w:val="Tijeloteksta"/>
        <w:rPr>
          <w:sz w:val="20"/>
        </w:rPr>
      </w:pPr>
    </w:p>
    <w:p w:rsidR="00890148" w:rsidRDefault="00890148">
      <w:pPr>
        <w:pStyle w:val="Tijeloteksta"/>
        <w:rPr>
          <w:sz w:val="20"/>
        </w:rPr>
      </w:pPr>
    </w:p>
    <w:p w:rsidR="00890148" w:rsidRDefault="00890148">
      <w:pPr>
        <w:pStyle w:val="Tijeloteksta"/>
        <w:rPr>
          <w:sz w:val="20"/>
        </w:rPr>
      </w:pPr>
    </w:p>
    <w:p w:rsidR="00890148" w:rsidRDefault="00890148">
      <w:pPr>
        <w:pStyle w:val="Tijeloteksta"/>
        <w:rPr>
          <w:sz w:val="20"/>
        </w:rPr>
      </w:pPr>
    </w:p>
    <w:p w:rsidR="00890148" w:rsidRDefault="00890148">
      <w:pPr>
        <w:pStyle w:val="Tijeloteksta"/>
        <w:rPr>
          <w:sz w:val="20"/>
        </w:rPr>
      </w:pPr>
    </w:p>
    <w:p w:rsidR="00890148" w:rsidRDefault="00890148">
      <w:pPr>
        <w:pStyle w:val="Tijeloteksta"/>
        <w:rPr>
          <w:sz w:val="20"/>
        </w:rPr>
      </w:pPr>
    </w:p>
    <w:p w:rsidR="00890148" w:rsidRDefault="00890148">
      <w:pPr>
        <w:pStyle w:val="Tijeloteksta"/>
        <w:ind w:left="4332"/>
        <w:rPr>
          <w:sz w:val="20"/>
        </w:rPr>
      </w:pPr>
      <w:bookmarkStart w:id="0" w:name="_GoBack"/>
      <w:bookmarkEnd w:id="0"/>
    </w:p>
    <w:sectPr w:rsidR="00890148">
      <w:type w:val="continuous"/>
      <w:pgSz w:w="11910" w:h="16840"/>
      <w:pgMar w:top="700" w:right="1300" w:bottom="280" w:left="1200" w:header="720" w:footer="720" w:gutter="0"/>
      <w:pgBorders w:offsetFrom="page">
        <w:top w:val="single" w:sz="48" w:space="24" w:color="BDD6EE"/>
        <w:left w:val="single" w:sz="48" w:space="24" w:color="BDD6EE"/>
        <w:bottom w:val="single" w:sz="48" w:space="24" w:color="BDD6EE"/>
        <w:right w:val="single" w:sz="48" w:space="24" w:color="BDD6EE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148"/>
    <w:rsid w:val="0010219C"/>
    <w:rsid w:val="008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FE0D4FE"/>
  <w15:docId w15:val="{E097DC57-3783-45BD-9BD7-12601E2E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hr" w:eastAsia="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Kralj</dc:creator>
  <cp:lastModifiedBy>Natasa Zvonar</cp:lastModifiedBy>
  <cp:revision>2</cp:revision>
  <dcterms:created xsi:type="dcterms:W3CDTF">2018-09-15T14:38:00Z</dcterms:created>
  <dcterms:modified xsi:type="dcterms:W3CDTF">2018-09-15T14:41:00Z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2014-07-15T00:00:00Z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2018-09-15T00:00:00Z</vt:filetime>
  </property>
</Properties>
</file>