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2" w:rsidRDefault="008C1572" w:rsidP="008C1572">
      <w:pPr>
        <w:rPr>
          <w:rFonts w:ascii="Arial" w:hAnsi="Arial" w:cs="Arial"/>
          <w:sz w:val="24"/>
          <w:szCs w:val="24"/>
        </w:rPr>
      </w:pPr>
    </w:p>
    <w:p w:rsidR="008C1572" w:rsidRPr="008C1572" w:rsidRDefault="008C1572" w:rsidP="008C1572">
      <w:pPr>
        <w:ind w:left="720"/>
        <w:rPr>
          <w:rFonts w:ascii="Arial" w:hAnsi="Arial" w:cs="Arial"/>
          <w:b/>
          <w:sz w:val="24"/>
          <w:szCs w:val="24"/>
        </w:rPr>
      </w:pPr>
      <w:r w:rsidRPr="008C1572">
        <w:rPr>
          <w:rFonts w:ascii="Arial" w:hAnsi="Arial" w:cs="Arial"/>
          <w:b/>
          <w:sz w:val="24"/>
          <w:szCs w:val="24"/>
        </w:rPr>
        <w:t>DIGITALNI SUSTAV</w:t>
      </w:r>
    </w:p>
    <w:p w:rsidR="00A95D05" w:rsidRPr="008C1572" w:rsidRDefault="00E53359" w:rsidP="008C1572">
      <w:pPr>
        <w:rPr>
          <w:rFonts w:ascii="Arial" w:hAnsi="Arial" w:cs="Arial"/>
          <w:sz w:val="24"/>
          <w:szCs w:val="24"/>
        </w:rPr>
      </w:pPr>
      <w:r w:rsidRPr="008C1572">
        <w:rPr>
          <w:rFonts w:ascii="Arial" w:hAnsi="Arial" w:cs="Arial"/>
          <w:sz w:val="24"/>
          <w:szCs w:val="24"/>
        </w:rPr>
        <w:t>Računalo je uređaj sastavljen od različitih dijelova koji rade zajedno i obavljaju zadatke prema uputama.</w:t>
      </w:r>
    </w:p>
    <w:p w:rsidR="008C1572" w:rsidRPr="008C1572" w:rsidRDefault="008C1572" w:rsidP="008C1572">
      <w:pPr>
        <w:rPr>
          <w:rFonts w:ascii="Arial" w:hAnsi="Arial" w:cs="Arial"/>
          <w:sz w:val="24"/>
          <w:szCs w:val="24"/>
        </w:rPr>
      </w:pPr>
      <w:r w:rsidRPr="008C1572">
        <w:rPr>
          <w:rFonts w:ascii="Arial" w:hAnsi="Arial" w:cs="Arial"/>
          <w:sz w:val="24"/>
          <w:szCs w:val="24"/>
        </w:rPr>
        <w:t>Računalo se sastoji od:</w:t>
      </w:r>
    </w:p>
    <w:p w:rsidR="00A95D05" w:rsidRPr="008C1572" w:rsidRDefault="00E53359" w:rsidP="008C157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1572">
        <w:rPr>
          <w:rFonts w:ascii="Arial" w:hAnsi="Arial" w:cs="Arial"/>
          <w:b/>
          <w:bCs/>
          <w:color w:val="7030A0"/>
          <w:sz w:val="24"/>
          <w:szCs w:val="24"/>
        </w:rPr>
        <w:t xml:space="preserve">sklopovske opreme </w:t>
      </w:r>
      <w:r w:rsidRPr="008C1572">
        <w:rPr>
          <w:rFonts w:ascii="Arial" w:hAnsi="Arial" w:cs="Arial"/>
          <w:color w:val="7030A0"/>
          <w:sz w:val="24"/>
          <w:szCs w:val="24"/>
        </w:rPr>
        <w:t xml:space="preserve">ili </w:t>
      </w:r>
      <w:r w:rsidRPr="008C1572">
        <w:rPr>
          <w:rFonts w:ascii="Arial" w:hAnsi="Arial" w:cs="Arial"/>
          <w:b/>
          <w:bCs/>
          <w:color w:val="7030A0"/>
          <w:sz w:val="24"/>
          <w:szCs w:val="24"/>
        </w:rPr>
        <w:t xml:space="preserve">sklopovlja </w:t>
      </w:r>
      <w:r w:rsidRPr="008C1572">
        <w:rPr>
          <w:rFonts w:ascii="Arial" w:hAnsi="Arial" w:cs="Arial"/>
          <w:sz w:val="24"/>
          <w:szCs w:val="24"/>
        </w:rPr>
        <w:t>(</w:t>
      </w:r>
      <w:r w:rsidRPr="008C1572">
        <w:rPr>
          <w:rFonts w:ascii="Arial" w:hAnsi="Arial" w:cs="Arial"/>
          <w:i/>
          <w:iCs/>
          <w:sz w:val="24"/>
          <w:szCs w:val="24"/>
        </w:rPr>
        <w:t xml:space="preserve">Hardware </w:t>
      </w:r>
      <w:r w:rsidRPr="008C1572">
        <w:rPr>
          <w:rFonts w:ascii="Arial" w:hAnsi="Arial" w:cs="Arial"/>
          <w:sz w:val="24"/>
          <w:szCs w:val="24"/>
        </w:rPr>
        <w:t xml:space="preserve">– hardver) </w:t>
      </w:r>
      <w:r w:rsidR="008C1572" w:rsidRPr="008C1572">
        <w:rPr>
          <w:rFonts w:ascii="Arial" w:hAnsi="Arial" w:cs="Arial"/>
          <w:sz w:val="24"/>
          <w:szCs w:val="24"/>
        </w:rPr>
        <w:t>-</w:t>
      </w:r>
      <w:r w:rsidR="008C1572" w:rsidRPr="008C1572">
        <w:rPr>
          <w:rFonts w:ascii="Arial" w:hAnsi="Arial" w:cs="Arial"/>
          <w:color w:val="262626"/>
          <w:sz w:val="24"/>
          <w:szCs w:val="24"/>
        </w:rPr>
        <w:t>) – svi fizički dijelovi računala i drugih digitalnih uređaja, koje možemo vidjeti ili opipati</w:t>
      </w:r>
    </w:p>
    <w:p w:rsidR="008C1572" w:rsidRPr="008C1572" w:rsidRDefault="00E53359" w:rsidP="008C1572">
      <w:pPr>
        <w:pStyle w:val="StandardWeb"/>
        <w:numPr>
          <w:ilvl w:val="0"/>
          <w:numId w:val="2"/>
        </w:numPr>
        <w:shd w:val="clear" w:color="auto" w:fill="FCFCFC"/>
        <w:rPr>
          <w:rFonts w:ascii="Arial" w:hAnsi="Arial" w:cs="Arial"/>
          <w:color w:val="262626"/>
        </w:rPr>
      </w:pPr>
      <w:r w:rsidRPr="008C1572">
        <w:rPr>
          <w:rFonts w:ascii="Arial" w:eastAsiaTheme="minorEastAsia" w:hAnsi="Arial" w:cs="Arial"/>
          <w:b/>
          <w:bCs/>
          <w:color w:val="7030A0"/>
        </w:rPr>
        <w:t xml:space="preserve">programske opreme </w:t>
      </w:r>
      <w:r w:rsidRPr="008C1572">
        <w:rPr>
          <w:rFonts w:ascii="Arial" w:eastAsiaTheme="minorEastAsia" w:hAnsi="Arial" w:cs="Arial"/>
          <w:color w:val="7030A0"/>
        </w:rPr>
        <w:t xml:space="preserve">ili </w:t>
      </w:r>
      <w:r w:rsidRPr="008C1572">
        <w:rPr>
          <w:rFonts w:ascii="Arial" w:eastAsiaTheme="minorEastAsia" w:hAnsi="Arial" w:cs="Arial"/>
          <w:b/>
          <w:bCs/>
          <w:color w:val="7030A0"/>
        </w:rPr>
        <w:t xml:space="preserve">programa </w:t>
      </w:r>
      <w:r w:rsidRPr="008C1572">
        <w:rPr>
          <w:rFonts w:ascii="Arial" w:eastAsiaTheme="minorEastAsia" w:hAnsi="Arial" w:cs="Arial"/>
        </w:rPr>
        <w:t>(</w:t>
      </w:r>
      <w:r w:rsidRPr="008C1572">
        <w:rPr>
          <w:rFonts w:ascii="Arial" w:eastAsiaTheme="minorEastAsia" w:hAnsi="Arial" w:cs="Arial"/>
          <w:i/>
          <w:iCs/>
        </w:rPr>
        <w:t xml:space="preserve">Software </w:t>
      </w:r>
      <w:r w:rsidRPr="008C1572">
        <w:rPr>
          <w:rFonts w:ascii="Arial" w:eastAsiaTheme="minorEastAsia" w:hAnsi="Arial" w:cs="Arial"/>
        </w:rPr>
        <w:t>– softver)</w:t>
      </w:r>
      <w:r w:rsidR="008C1572" w:rsidRPr="008C1572">
        <w:rPr>
          <w:rFonts w:ascii="Arial" w:hAnsi="Arial" w:cs="Arial"/>
          <w:color w:val="262626"/>
        </w:rPr>
        <w:t xml:space="preserve"> ) – čine je svi programi ugrađeni (instalirani) u računalo, pametni telefon i druge uređaje. Dijelimo je na </w:t>
      </w:r>
      <w:proofErr w:type="spellStart"/>
      <w:r w:rsidR="008C1572" w:rsidRPr="008C1572">
        <w:rPr>
          <w:rFonts w:ascii="Arial" w:hAnsi="Arial" w:cs="Arial"/>
          <w:color w:val="262626"/>
        </w:rPr>
        <w:t>sustavsku</w:t>
      </w:r>
      <w:proofErr w:type="spellEnd"/>
      <w:r w:rsidR="008C1572" w:rsidRPr="008C1572">
        <w:rPr>
          <w:rFonts w:ascii="Arial" w:hAnsi="Arial" w:cs="Arial"/>
          <w:color w:val="262626"/>
        </w:rPr>
        <w:t xml:space="preserve"> (operativni sustavi) i </w:t>
      </w:r>
      <w:proofErr w:type="spellStart"/>
      <w:r w:rsidR="008C1572" w:rsidRPr="008C1572">
        <w:rPr>
          <w:rFonts w:ascii="Arial" w:hAnsi="Arial" w:cs="Arial"/>
          <w:color w:val="262626"/>
        </w:rPr>
        <w:t>primjensku</w:t>
      </w:r>
      <w:proofErr w:type="spellEnd"/>
      <w:r w:rsidR="008C1572" w:rsidRPr="008C1572">
        <w:rPr>
          <w:rFonts w:ascii="Arial" w:hAnsi="Arial" w:cs="Arial"/>
          <w:color w:val="262626"/>
        </w:rPr>
        <w:t xml:space="preserve"> (korisnički programi i aplikacije).</w:t>
      </w:r>
    </w:p>
    <w:p w:rsidR="00A95D05" w:rsidRPr="008C1572" w:rsidRDefault="00A95D05" w:rsidP="008C1572">
      <w:pPr>
        <w:rPr>
          <w:rFonts w:ascii="Arial" w:hAnsi="Arial" w:cs="Arial"/>
          <w:sz w:val="24"/>
          <w:szCs w:val="24"/>
        </w:rPr>
      </w:pPr>
    </w:p>
    <w:p w:rsidR="00A95D05" w:rsidRPr="008C1572" w:rsidRDefault="00E53359" w:rsidP="008C1572">
      <w:pPr>
        <w:rPr>
          <w:rFonts w:ascii="Arial" w:hAnsi="Arial" w:cs="Arial"/>
          <w:sz w:val="24"/>
          <w:szCs w:val="24"/>
        </w:rPr>
      </w:pPr>
      <w:r w:rsidRPr="008C1572">
        <w:rPr>
          <w:rFonts w:ascii="Arial" w:hAnsi="Arial" w:cs="Arial"/>
          <w:b/>
          <w:bCs/>
          <w:color w:val="7030A0"/>
          <w:sz w:val="24"/>
          <w:szCs w:val="24"/>
        </w:rPr>
        <w:t xml:space="preserve">Operacijski sustav </w:t>
      </w:r>
      <w:r w:rsidRPr="008C1572">
        <w:rPr>
          <w:rFonts w:ascii="Arial" w:hAnsi="Arial" w:cs="Arial"/>
          <w:sz w:val="24"/>
          <w:szCs w:val="24"/>
        </w:rPr>
        <w:t>je program koji upravlja računalom i uređajima povezanima s njime</w:t>
      </w:r>
      <w:r w:rsidR="008C1572" w:rsidRPr="008C1572">
        <w:rPr>
          <w:rFonts w:ascii="Arial" w:hAnsi="Arial" w:cs="Arial"/>
          <w:sz w:val="24"/>
          <w:szCs w:val="24"/>
        </w:rPr>
        <w:t xml:space="preserve"> </w:t>
      </w:r>
      <w:r w:rsidRPr="008C1572">
        <w:rPr>
          <w:rFonts w:ascii="Arial" w:hAnsi="Arial" w:cs="Arial"/>
          <w:sz w:val="24"/>
          <w:szCs w:val="24"/>
        </w:rPr>
        <w:t>Najpoznatiji OS: Microsoft Windows, Linux i Mac OS X.</w:t>
      </w:r>
    </w:p>
    <w:p w:rsidR="008C1572" w:rsidRPr="008C1572" w:rsidRDefault="008C1572" w:rsidP="008C157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Hardver dijelimo na: </w:t>
      </w:r>
    </w:p>
    <w:p w:rsidR="008C1572" w:rsidRPr="008C1572" w:rsidRDefault="008C1572" w:rsidP="008C1572">
      <w:pPr>
        <w:pStyle w:val="StandardWeb"/>
        <w:numPr>
          <w:ilvl w:val="0"/>
          <w:numId w:val="2"/>
        </w:numPr>
        <w:shd w:val="clear" w:color="auto" w:fill="FCFCFC"/>
        <w:rPr>
          <w:rFonts w:ascii="Arial" w:hAnsi="Arial" w:cs="Arial"/>
          <w:color w:val="262626"/>
        </w:rPr>
      </w:pPr>
      <w:r w:rsidRPr="008C1572">
        <w:rPr>
          <w:rStyle w:val="Naglaeno"/>
          <w:rFonts w:ascii="Arial" w:hAnsi="Arial" w:cs="Arial"/>
          <w:color w:val="7030A0"/>
        </w:rPr>
        <w:t>Ulazni uređaji </w:t>
      </w:r>
      <w:r w:rsidRPr="008C1572">
        <w:rPr>
          <w:rFonts w:ascii="Arial" w:hAnsi="Arial" w:cs="Arial"/>
          <w:color w:val="262626"/>
        </w:rPr>
        <w:t>– uređaji s pomoći kojih unosimo podatke u računalo (tipkovnica, miš, igraća palica, mikrofon, kamera, skener …)</w:t>
      </w:r>
    </w:p>
    <w:p w:rsidR="008C1572" w:rsidRPr="008C1572" w:rsidRDefault="008C1572" w:rsidP="008C1572">
      <w:pPr>
        <w:pStyle w:val="StandardWeb"/>
        <w:numPr>
          <w:ilvl w:val="0"/>
          <w:numId w:val="2"/>
        </w:numPr>
        <w:shd w:val="clear" w:color="auto" w:fill="FCFCFC"/>
        <w:rPr>
          <w:rFonts w:ascii="Arial" w:hAnsi="Arial" w:cs="Arial"/>
          <w:color w:val="262626"/>
        </w:rPr>
      </w:pPr>
      <w:r w:rsidRPr="008C1572">
        <w:rPr>
          <w:rStyle w:val="Naglaeno"/>
          <w:rFonts w:ascii="Arial" w:hAnsi="Arial" w:cs="Arial"/>
          <w:color w:val="7030A0"/>
        </w:rPr>
        <w:t>Izlazni uređaji</w:t>
      </w:r>
      <w:r w:rsidRPr="008C1572">
        <w:rPr>
          <w:rFonts w:ascii="Arial" w:hAnsi="Arial" w:cs="Arial"/>
          <w:color w:val="7030A0"/>
        </w:rPr>
        <w:t> </w:t>
      </w:r>
      <w:r w:rsidRPr="008C1572">
        <w:rPr>
          <w:rFonts w:ascii="Arial" w:hAnsi="Arial" w:cs="Arial"/>
          <w:color w:val="262626"/>
        </w:rPr>
        <w:t>– uređaji s pomoću kojih možemo vidjeti prikaz rezultata rada na računalu (monitor, projektor, pisač), ili čuti reprodukciju zvučnog zapisa s računala (zvučnici, slušalice).</w:t>
      </w:r>
    </w:p>
    <w:p w:rsidR="008C1572" w:rsidRDefault="008C1572" w:rsidP="008C1572">
      <w:pPr>
        <w:pStyle w:val="StandardWeb"/>
        <w:numPr>
          <w:ilvl w:val="0"/>
          <w:numId w:val="2"/>
        </w:numPr>
        <w:shd w:val="clear" w:color="auto" w:fill="FCFCFC"/>
        <w:rPr>
          <w:rFonts w:ascii="Arial" w:hAnsi="Arial" w:cs="Arial"/>
          <w:color w:val="262626"/>
        </w:rPr>
      </w:pPr>
      <w:r w:rsidRPr="008C1572">
        <w:rPr>
          <w:rStyle w:val="Naglaeno"/>
          <w:rFonts w:ascii="Arial" w:hAnsi="Arial" w:cs="Arial"/>
          <w:color w:val="7030A0"/>
        </w:rPr>
        <w:t>Središnja (sustavna) jedinica računala</w:t>
      </w:r>
      <w:r w:rsidRPr="008C1572">
        <w:rPr>
          <w:rFonts w:ascii="Arial" w:hAnsi="Arial" w:cs="Arial"/>
          <w:color w:val="7030A0"/>
        </w:rPr>
        <w:t> </w:t>
      </w:r>
      <w:r w:rsidRPr="008C1572">
        <w:rPr>
          <w:rFonts w:ascii="Arial" w:hAnsi="Arial" w:cs="Arial"/>
          <w:color w:val="262626"/>
        </w:rPr>
        <w:t>– služi za obradu podataka. U njezinu se kućištu nalaze: matična ploča, procesor, središnji i pomoćni spremnici, dodatne kartice (grafička, zvučna, mrežna i druge te uređaj za napajanje.</w:t>
      </w:r>
    </w:p>
    <w:p w:rsidR="008C1572" w:rsidRPr="008C1572" w:rsidRDefault="008C1572" w:rsidP="008C1572">
      <w:pPr>
        <w:pStyle w:val="StandardWeb"/>
        <w:shd w:val="clear" w:color="auto" w:fill="FCFCFC"/>
        <w:ind w:left="720"/>
        <w:rPr>
          <w:rFonts w:ascii="Arial" w:hAnsi="Arial" w:cs="Arial"/>
          <w:color w:val="262626"/>
        </w:rPr>
      </w:pPr>
    </w:p>
    <w:p w:rsidR="008C1572" w:rsidRPr="008C1572" w:rsidRDefault="008C1572" w:rsidP="008C1572">
      <w:pPr>
        <w:pStyle w:val="StandardWeb"/>
        <w:numPr>
          <w:ilvl w:val="0"/>
          <w:numId w:val="2"/>
        </w:numPr>
        <w:shd w:val="clear" w:color="auto" w:fill="FCFCFC"/>
        <w:rPr>
          <w:rFonts w:ascii="Arial" w:hAnsi="Arial" w:cs="Arial"/>
          <w:color w:val="262626"/>
        </w:rPr>
      </w:pPr>
      <w:r w:rsidRPr="008C1572">
        <w:rPr>
          <w:rStyle w:val="Naglaeno"/>
          <w:rFonts w:ascii="Arial" w:hAnsi="Arial" w:cs="Arial"/>
          <w:color w:val="7030A0"/>
        </w:rPr>
        <w:t>Matična ploča</w:t>
      </w:r>
      <w:r w:rsidRPr="008C1572">
        <w:rPr>
          <w:rFonts w:ascii="Arial" w:hAnsi="Arial" w:cs="Arial"/>
          <w:color w:val="7030A0"/>
        </w:rPr>
        <w:t> </w:t>
      </w:r>
      <w:r w:rsidRPr="008C1572">
        <w:rPr>
          <w:rFonts w:ascii="Arial" w:hAnsi="Arial" w:cs="Arial"/>
          <w:color w:val="262626"/>
        </w:rPr>
        <w:t>– osnovna središnja jedinica računala. Povezuje unutarnje i vanjske, ulazne ili izlazne uređaje s procesorom računala.</w:t>
      </w:r>
    </w:p>
    <w:p w:rsidR="008C1572" w:rsidRPr="008C1572" w:rsidRDefault="008C1572" w:rsidP="008C1572">
      <w:pPr>
        <w:pStyle w:val="StandardWeb"/>
        <w:numPr>
          <w:ilvl w:val="0"/>
          <w:numId w:val="2"/>
        </w:numPr>
        <w:shd w:val="clear" w:color="auto" w:fill="FCFCFC"/>
        <w:rPr>
          <w:rFonts w:ascii="Arial" w:hAnsi="Arial" w:cs="Arial"/>
          <w:color w:val="262626"/>
        </w:rPr>
      </w:pPr>
      <w:r w:rsidRPr="008C1572">
        <w:rPr>
          <w:rStyle w:val="Naglaeno"/>
          <w:rFonts w:ascii="Arial" w:hAnsi="Arial" w:cs="Arial"/>
          <w:color w:val="7030A0"/>
        </w:rPr>
        <w:t>Procesor</w:t>
      </w:r>
      <w:r w:rsidRPr="008C1572">
        <w:rPr>
          <w:rStyle w:val="Naglaeno"/>
          <w:rFonts w:ascii="Arial" w:hAnsi="Arial" w:cs="Arial"/>
          <w:color w:val="9365B8"/>
        </w:rPr>
        <w:t> </w:t>
      </w:r>
      <w:r w:rsidRPr="008C1572">
        <w:rPr>
          <w:rFonts w:ascii="Arial" w:hAnsi="Arial" w:cs="Arial"/>
          <w:color w:val="262626"/>
        </w:rPr>
        <w:t>– središnja jedinica za obradu podataka. Upravlja radom svih dijelova računala i usklađuje njihov rad.</w:t>
      </w:r>
    </w:p>
    <w:p w:rsidR="008C1572" w:rsidRPr="008C1572" w:rsidRDefault="008C1572" w:rsidP="008C1572">
      <w:pPr>
        <w:pStyle w:val="StandardWeb"/>
        <w:shd w:val="clear" w:color="auto" w:fill="FCFCFC"/>
        <w:ind w:left="720"/>
        <w:rPr>
          <w:rFonts w:ascii="Arial" w:hAnsi="Arial" w:cs="Arial"/>
          <w:color w:val="262626"/>
        </w:rPr>
      </w:pPr>
    </w:p>
    <w:p w:rsidR="008C1572" w:rsidRDefault="008C1572" w:rsidP="008C1572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C1572">
        <w:rPr>
          <w:rStyle w:val="Naglaeno"/>
          <w:rFonts w:ascii="Arial" w:hAnsi="Arial" w:cs="Arial"/>
          <w:color w:val="7030A0"/>
        </w:rPr>
        <w:t>Digitalni sustav</w:t>
      </w:r>
      <w:r w:rsidRPr="008C1572">
        <w:rPr>
          <w:rFonts w:ascii="Arial" w:hAnsi="Arial" w:cs="Arial"/>
          <w:color w:val="7030A0"/>
        </w:rPr>
        <w:t> </w:t>
      </w:r>
      <w:r w:rsidRPr="008C1572">
        <w:rPr>
          <w:rFonts w:ascii="Arial" w:hAnsi="Arial" w:cs="Arial"/>
          <w:color w:val="262626"/>
        </w:rPr>
        <w:t>– uređaj ili skup uređaja koji pretvaraju razne informacije iz svakodnevnog života u brojčane podatke, radi jednostavnije obrade, prikaza i prijenosa. Računalo je najsloženiji digitalni sustav.</w:t>
      </w:r>
    </w:p>
    <w:p w:rsidR="007A1ED1" w:rsidRPr="007A1ED1" w:rsidRDefault="007A1ED1" w:rsidP="008C1572">
      <w:pPr>
        <w:pStyle w:val="StandardWeb"/>
        <w:shd w:val="clear" w:color="auto" w:fill="FCFCFC"/>
        <w:rPr>
          <w:rFonts w:ascii="Arial" w:hAnsi="Arial" w:cs="Arial"/>
          <w:b/>
          <w:color w:val="7030A0"/>
        </w:rPr>
      </w:pPr>
      <w:bookmarkStart w:id="0" w:name="_GoBack"/>
      <w:r w:rsidRPr="007A1ED1">
        <w:rPr>
          <w:rFonts w:ascii="Arial" w:hAnsi="Arial" w:cs="Arial"/>
          <w:b/>
          <w:color w:val="7030A0"/>
        </w:rPr>
        <w:t xml:space="preserve">Model rada računala zasniva se na tri temeljna koraka: ULAZ, OBRADA i IZLAZ. </w:t>
      </w:r>
    </w:p>
    <w:bookmarkEnd w:id="0"/>
    <w:p w:rsidR="00A95D05" w:rsidRPr="008C1572" w:rsidRDefault="00A95D05" w:rsidP="008C1572">
      <w:pPr>
        <w:ind w:left="720"/>
        <w:rPr>
          <w:rFonts w:ascii="Arial" w:hAnsi="Arial" w:cs="Arial"/>
          <w:sz w:val="24"/>
          <w:szCs w:val="24"/>
        </w:rPr>
      </w:pPr>
    </w:p>
    <w:p w:rsidR="002723AF" w:rsidRPr="008C1572" w:rsidRDefault="002723AF">
      <w:pPr>
        <w:rPr>
          <w:rFonts w:ascii="Arial" w:hAnsi="Arial" w:cs="Arial"/>
          <w:sz w:val="24"/>
          <w:szCs w:val="24"/>
        </w:rPr>
      </w:pPr>
    </w:p>
    <w:sectPr w:rsidR="002723AF" w:rsidRPr="008C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74E4"/>
    <w:multiLevelType w:val="hybridMultilevel"/>
    <w:tmpl w:val="41B2C2FC"/>
    <w:lvl w:ilvl="0" w:tplc="C1E881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045EF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ED4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4EE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CE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E8D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A6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20B7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C68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AFB7928"/>
    <w:multiLevelType w:val="hybridMultilevel"/>
    <w:tmpl w:val="A6382B7E"/>
    <w:lvl w:ilvl="0" w:tplc="E47633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C23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10E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8A5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EA3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0BB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E18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E488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D488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B8C3275"/>
    <w:multiLevelType w:val="hybridMultilevel"/>
    <w:tmpl w:val="EEE69296"/>
    <w:lvl w:ilvl="0" w:tplc="F9501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0FC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61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2E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D809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F61B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8D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E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2E8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72"/>
    <w:rsid w:val="00214C72"/>
    <w:rsid w:val="002723AF"/>
    <w:rsid w:val="007A1ED1"/>
    <w:rsid w:val="008C1572"/>
    <w:rsid w:val="00A95D05"/>
    <w:rsid w:val="00AC59D9"/>
    <w:rsid w:val="00E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9197"/>
  <w15:chartTrackingRefBased/>
  <w15:docId w15:val="{F558E7E9-7529-4859-A0FF-3291B762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C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C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5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8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Nataša</cp:lastModifiedBy>
  <cp:revision>3</cp:revision>
  <dcterms:created xsi:type="dcterms:W3CDTF">2024-09-23T12:48:00Z</dcterms:created>
  <dcterms:modified xsi:type="dcterms:W3CDTF">2025-09-13T16:52:00Z</dcterms:modified>
</cp:coreProperties>
</file>